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FC7CF" w14:textId="77777777" w:rsidR="0036764E" w:rsidRPr="00A14B70" w:rsidRDefault="0036764E" w:rsidP="0036764E">
      <w:pPr>
        <w:jc w:val="center"/>
        <w:rPr>
          <w:b/>
          <w:sz w:val="28"/>
          <w:szCs w:val="28"/>
        </w:rPr>
      </w:pPr>
      <w:r w:rsidRPr="00760391">
        <w:rPr>
          <w:b/>
          <w:sz w:val="28"/>
          <w:szCs w:val="28"/>
          <w:highlight w:val="cyan"/>
        </w:rPr>
        <w:t>M3/4 IMPORTANT DEADLINE DATES</w:t>
      </w:r>
    </w:p>
    <w:p w14:paraId="1450F751" w14:textId="77777777" w:rsidR="0036764E" w:rsidRDefault="0036764E" w:rsidP="0036764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3"/>
        <w:gridCol w:w="3117"/>
      </w:tblGrid>
      <w:tr w:rsidR="0036764E" w14:paraId="24D7E8C0" w14:textId="77777777" w:rsidTr="00C07F44">
        <w:tc>
          <w:tcPr>
            <w:tcW w:w="9350" w:type="dxa"/>
            <w:gridSpan w:val="2"/>
          </w:tcPr>
          <w:p w14:paraId="012C8ADD" w14:textId="77777777" w:rsidR="0036764E" w:rsidRPr="004C2B9E" w:rsidRDefault="0036764E" w:rsidP="00C07F44">
            <w:pPr>
              <w:jc w:val="center"/>
              <w:rPr>
                <w:b/>
              </w:rPr>
            </w:pPr>
            <w:r>
              <w:rPr>
                <w:b/>
              </w:rPr>
              <w:t>REQUIRED DEADLINES FOR ALL COURSE DIRECTORS</w:t>
            </w:r>
          </w:p>
        </w:tc>
      </w:tr>
      <w:tr w:rsidR="0036764E" w14:paraId="6F7584BF" w14:textId="77777777" w:rsidTr="00C07F44">
        <w:tc>
          <w:tcPr>
            <w:tcW w:w="6233" w:type="dxa"/>
          </w:tcPr>
          <w:p w14:paraId="0A08C487" w14:textId="77777777" w:rsidR="0036764E" w:rsidRPr="00E362F1" w:rsidRDefault="0036764E" w:rsidP="00C07F44">
            <w:r w:rsidRPr="00E362F1">
              <w:t>Admissions Portal (</w:t>
            </w:r>
            <w:proofErr w:type="spellStart"/>
            <w:r w:rsidRPr="00E362F1">
              <w:t>CastleBranch</w:t>
            </w:r>
            <w:proofErr w:type="spellEnd"/>
            <w:r w:rsidRPr="00E362F1">
              <w:t>)</w:t>
            </w:r>
          </w:p>
        </w:tc>
        <w:tc>
          <w:tcPr>
            <w:tcW w:w="3117" w:type="dxa"/>
          </w:tcPr>
          <w:p w14:paraId="0D68258F" w14:textId="77777777" w:rsidR="0036764E" w:rsidRPr="00E362F1" w:rsidRDefault="0036764E" w:rsidP="00C07F44">
            <w:r w:rsidRPr="00E362F1">
              <w:t>February 1, 2020</w:t>
            </w:r>
          </w:p>
        </w:tc>
      </w:tr>
      <w:tr w:rsidR="0036764E" w14:paraId="0FCF82AA" w14:textId="77777777" w:rsidTr="00C07F44">
        <w:tc>
          <w:tcPr>
            <w:tcW w:w="6233" w:type="dxa"/>
          </w:tcPr>
          <w:p w14:paraId="0A7298E0" w14:textId="77777777" w:rsidR="0036764E" w:rsidRPr="00E362F1" w:rsidRDefault="0036764E" w:rsidP="00C07F44">
            <w:r w:rsidRPr="00E362F1">
              <w:t>Annual Retreats</w:t>
            </w:r>
          </w:p>
        </w:tc>
        <w:tc>
          <w:tcPr>
            <w:tcW w:w="3117" w:type="dxa"/>
          </w:tcPr>
          <w:p w14:paraId="695F8072" w14:textId="77777777" w:rsidR="0036764E" w:rsidRPr="00E362F1" w:rsidRDefault="0036764E" w:rsidP="00C07F44">
            <w:r w:rsidRPr="00E362F1">
              <w:t>Spring – TBD</w:t>
            </w:r>
          </w:p>
        </w:tc>
      </w:tr>
      <w:tr w:rsidR="0036764E" w14:paraId="48ED5463" w14:textId="77777777" w:rsidTr="00C07F44">
        <w:tc>
          <w:tcPr>
            <w:tcW w:w="6233" w:type="dxa"/>
          </w:tcPr>
          <w:p w14:paraId="26D460CB" w14:textId="77777777" w:rsidR="0036764E" w:rsidRPr="00F94A77" w:rsidRDefault="0036764E" w:rsidP="00C07F44">
            <w:r w:rsidRPr="00F94A77">
              <w:t>Course Report Final Corrections/Review</w:t>
            </w:r>
          </w:p>
        </w:tc>
        <w:tc>
          <w:tcPr>
            <w:tcW w:w="3117" w:type="dxa"/>
          </w:tcPr>
          <w:p w14:paraId="3C920597" w14:textId="77777777" w:rsidR="0036764E" w:rsidRPr="00F94A77" w:rsidRDefault="0036764E" w:rsidP="00C07F44">
            <w:r w:rsidRPr="00F94A77">
              <w:t xml:space="preserve">September </w:t>
            </w:r>
            <w:r>
              <w:t>14</w:t>
            </w:r>
            <w:r w:rsidRPr="00F94A77">
              <w:t xml:space="preserve">; October </w:t>
            </w:r>
            <w:r>
              <w:t>12; and November 16, 2020</w:t>
            </w:r>
          </w:p>
        </w:tc>
      </w:tr>
      <w:tr w:rsidR="0036764E" w14:paraId="603D1D99" w14:textId="77777777" w:rsidTr="00C07F44">
        <w:tc>
          <w:tcPr>
            <w:tcW w:w="6233" w:type="dxa"/>
          </w:tcPr>
          <w:p w14:paraId="53CB2E55" w14:textId="77777777" w:rsidR="0036764E" w:rsidRPr="00F94A77" w:rsidRDefault="0036764E" w:rsidP="00C07F44">
            <w:r w:rsidRPr="00F94A77">
              <w:t>Course Reports Review by EPC</w:t>
            </w:r>
          </w:p>
        </w:tc>
        <w:tc>
          <w:tcPr>
            <w:tcW w:w="3117" w:type="dxa"/>
          </w:tcPr>
          <w:p w14:paraId="34BD60F3" w14:textId="77777777" w:rsidR="0036764E" w:rsidRPr="00F94A77" w:rsidRDefault="0036764E" w:rsidP="00C07F44">
            <w:r>
              <w:t>October, November, December</w:t>
            </w:r>
          </w:p>
        </w:tc>
      </w:tr>
      <w:tr w:rsidR="0036764E" w14:paraId="09611E8D" w14:textId="77777777" w:rsidTr="00C07F44">
        <w:tc>
          <w:tcPr>
            <w:tcW w:w="6233" w:type="dxa"/>
          </w:tcPr>
          <w:p w14:paraId="23A54FD3" w14:textId="77777777" w:rsidR="0036764E" w:rsidRPr="00E362F1" w:rsidRDefault="0036764E" w:rsidP="00C07F44">
            <w:r w:rsidRPr="00E362F1">
              <w:t xml:space="preserve">Leo Course Rollover 2020-2021 </w:t>
            </w:r>
          </w:p>
        </w:tc>
        <w:tc>
          <w:tcPr>
            <w:tcW w:w="3117" w:type="dxa"/>
          </w:tcPr>
          <w:p w14:paraId="17F411F2" w14:textId="77777777" w:rsidR="0036764E" w:rsidRPr="00E362F1" w:rsidRDefault="0036764E" w:rsidP="00C07F44">
            <w:r w:rsidRPr="00E362F1">
              <w:t>March 1, 2020</w:t>
            </w:r>
          </w:p>
        </w:tc>
      </w:tr>
      <w:tr w:rsidR="0036764E" w14:paraId="16ACA1D1" w14:textId="77777777" w:rsidTr="00C07F44">
        <w:tc>
          <w:tcPr>
            <w:tcW w:w="6233" w:type="dxa"/>
          </w:tcPr>
          <w:p w14:paraId="6DDDAC16" w14:textId="77777777" w:rsidR="0036764E" w:rsidRPr="00E362F1" w:rsidRDefault="0036764E" w:rsidP="00C07F44">
            <w:r w:rsidRPr="00E362F1">
              <w:t>Leo Course Rollover verification</w:t>
            </w:r>
          </w:p>
        </w:tc>
        <w:tc>
          <w:tcPr>
            <w:tcW w:w="3117" w:type="dxa"/>
          </w:tcPr>
          <w:p w14:paraId="6C1FAFEA" w14:textId="77777777" w:rsidR="0036764E" w:rsidRPr="00E362F1" w:rsidRDefault="0036764E" w:rsidP="00C07F44">
            <w:r w:rsidRPr="00E362F1">
              <w:t>March 1-15, 2020</w:t>
            </w:r>
          </w:p>
        </w:tc>
      </w:tr>
      <w:tr w:rsidR="0036764E" w14:paraId="0D150436" w14:textId="77777777" w:rsidTr="00C07F44">
        <w:tc>
          <w:tcPr>
            <w:tcW w:w="6233" w:type="dxa"/>
          </w:tcPr>
          <w:p w14:paraId="77C88180" w14:textId="77777777" w:rsidR="0036764E" w:rsidRPr="00E362F1" w:rsidRDefault="0036764E" w:rsidP="00C07F44">
            <w:r w:rsidRPr="00E362F1">
              <w:t xml:space="preserve">Leo goes “LIVE” for students to see (2 </w:t>
            </w:r>
            <w:proofErr w:type="spellStart"/>
            <w:r w:rsidRPr="00E362F1">
              <w:t>wks</w:t>
            </w:r>
            <w:proofErr w:type="spellEnd"/>
            <w:r w:rsidRPr="00E362F1">
              <w:t xml:space="preserve"> prior to orientation)</w:t>
            </w:r>
          </w:p>
        </w:tc>
        <w:tc>
          <w:tcPr>
            <w:tcW w:w="3117" w:type="dxa"/>
          </w:tcPr>
          <w:p w14:paraId="621CFCA4" w14:textId="77777777" w:rsidR="0036764E" w:rsidRPr="00E362F1" w:rsidRDefault="0036764E" w:rsidP="00C07F44">
            <w:r w:rsidRPr="00E362F1">
              <w:t>June 10, 2020</w:t>
            </w:r>
          </w:p>
        </w:tc>
      </w:tr>
      <w:tr w:rsidR="0036764E" w14:paraId="3A777D7B" w14:textId="77777777" w:rsidTr="00C07F44">
        <w:tc>
          <w:tcPr>
            <w:tcW w:w="6233" w:type="dxa"/>
          </w:tcPr>
          <w:p w14:paraId="7A4F3CEB" w14:textId="77777777" w:rsidR="0036764E" w:rsidRPr="00E362F1" w:rsidRDefault="0036764E" w:rsidP="00C07F44">
            <w:r w:rsidRPr="00E362F1">
              <w:t>Orientation Dates</w:t>
            </w:r>
          </w:p>
        </w:tc>
        <w:tc>
          <w:tcPr>
            <w:tcW w:w="3117" w:type="dxa"/>
          </w:tcPr>
          <w:p w14:paraId="4CE0F124" w14:textId="77777777" w:rsidR="0036764E" w:rsidRDefault="0036764E" w:rsidP="00C07F44">
            <w:r>
              <w:t>June 22- July 2, 2020</w:t>
            </w:r>
          </w:p>
          <w:p w14:paraId="6C8FCFF6" w14:textId="77777777" w:rsidR="0036764E" w:rsidRPr="00E362F1" w:rsidRDefault="0036764E" w:rsidP="00C07F44">
            <w:r>
              <w:t>Jan 4-8, 2021</w:t>
            </w:r>
          </w:p>
          <w:p w14:paraId="642A010F" w14:textId="77777777" w:rsidR="0036764E" w:rsidRPr="00E362F1" w:rsidRDefault="0036764E" w:rsidP="00C07F44">
            <w:r w:rsidRPr="00E362F1">
              <w:t>Intersessions</w:t>
            </w:r>
          </w:p>
        </w:tc>
      </w:tr>
      <w:tr w:rsidR="0036764E" w14:paraId="02886E84" w14:textId="77777777" w:rsidTr="00C07F44">
        <w:tc>
          <w:tcPr>
            <w:tcW w:w="6233" w:type="dxa"/>
          </w:tcPr>
          <w:p w14:paraId="1515BA24" w14:textId="77777777" w:rsidR="0036764E" w:rsidRDefault="0036764E" w:rsidP="00C07F44">
            <w:r>
              <w:t>Syllabus</w:t>
            </w:r>
          </w:p>
        </w:tc>
        <w:tc>
          <w:tcPr>
            <w:tcW w:w="3117" w:type="dxa"/>
          </w:tcPr>
          <w:p w14:paraId="7D92C47A" w14:textId="77777777" w:rsidR="0036764E" w:rsidRDefault="0036764E" w:rsidP="00C07F44">
            <w:r>
              <w:t>June 15, 2020</w:t>
            </w:r>
          </w:p>
        </w:tc>
      </w:tr>
      <w:tr w:rsidR="0036764E" w14:paraId="05D3DB4F" w14:textId="77777777" w:rsidTr="00C07F44">
        <w:tc>
          <w:tcPr>
            <w:tcW w:w="6233" w:type="dxa"/>
          </w:tcPr>
          <w:p w14:paraId="47046A89" w14:textId="77777777" w:rsidR="0036764E" w:rsidRDefault="0036764E" w:rsidP="00C07F44">
            <w:r>
              <w:t>Course Evaluation – Summer</w:t>
            </w:r>
          </w:p>
        </w:tc>
        <w:tc>
          <w:tcPr>
            <w:tcW w:w="3117" w:type="dxa"/>
          </w:tcPr>
          <w:p w14:paraId="0F77E689" w14:textId="77777777" w:rsidR="0036764E" w:rsidRDefault="0036764E" w:rsidP="00C07F44">
            <w:r>
              <w:t>June 1, 2020</w:t>
            </w:r>
          </w:p>
        </w:tc>
      </w:tr>
      <w:tr w:rsidR="0036764E" w14:paraId="564DE2B2" w14:textId="77777777" w:rsidTr="00C07F44">
        <w:tc>
          <w:tcPr>
            <w:tcW w:w="6233" w:type="dxa"/>
          </w:tcPr>
          <w:p w14:paraId="2B910865" w14:textId="77777777" w:rsidR="0036764E" w:rsidRDefault="0036764E" w:rsidP="00C07F44">
            <w:r>
              <w:t>Course Evaluation – Fall</w:t>
            </w:r>
          </w:p>
        </w:tc>
        <w:tc>
          <w:tcPr>
            <w:tcW w:w="3117" w:type="dxa"/>
          </w:tcPr>
          <w:p w14:paraId="75FBC1FC" w14:textId="77777777" w:rsidR="0036764E" w:rsidRDefault="0036764E" w:rsidP="00C07F44">
            <w:r>
              <w:t>August 7, 2020</w:t>
            </w:r>
          </w:p>
        </w:tc>
      </w:tr>
      <w:tr w:rsidR="0036764E" w14:paraId="5F8F2E83" w14:textId="77777777" w:rsidTr="00C07F44">
        <w:tc>
          <w:tcPr>
            <w:tcW w:w="6233" w:type="dxa"/>
          </w:tcPr>
          <w:p w14:paraId="04FEB423" w14:textId="77777777" w:rsidR="0036764E" w:rsidRDefault="0036764E" w:rsidP="00C07F44">
            <w:r>
              <w:t>Course Evaluation – Spring</w:t>
            </w:r>
          </w:p>
        </w:tc>
        <w:tc>
          <w:tcPr>
            <w:tcW w:w="3117" w:type="dxa"/>
          </w:tcPr>
          <w:p w14:paraId="3A5164A7" w14:textId="77777777" w:rsidR="0036764E" w:rsidRDefault="0036764E" w:rsidP="00C07F44">
            <w:r>
              <w:t>December 4, 2020</w:t>
            </w:r>
          </w:p>
        </w:tc>
      </w:tr>
    </w:tbl>
    <w:p w14:paraId="12F83B3F" w14:textId="77777777" w:rsidR="0036764E" w:rsidRDefault="0036764E" w:rsidP="0036764E"/>
    <w:p w14:paraId="66EC4568" w14:textId="77777777" w:rsidR="00953B5F" w:rsidRDefault="0036764E"/>
    <w:sectPr w:rsidR="00953B5F" w:rsidSect="0036764E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5281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5A9B1" w14:textId="77777777" w:rsidR="00B21B5B" w:rsidRDefault="003676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4BC1EA" w14:textId="77777777" w:rsidR="00B21B5B" w:rsidRDefault="0036764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4E"/>
    <w:rsid w:val="0036764E"/>
    <w:rsid w:val="00434428"/>
    <w:rsid w:val="00F7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CCD60"/>
  <w15:chartTrackingRefBased/>
  <w15:docId w15:val="{7BE4F43A-54F9-EA43-BD94-0DE37353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6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7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64E"/>
    <w:rPr>
      <w:sz w:val="22"/>
      <w:szCs w:val="22"/>
    </w:rPr>
  </w:style>
  <w:style w:type="table" w:styleId="TableGrid">
    <w:name w:val="Table Grid"/>
    <w:basedOn w:val="TableNormal"/>
    <w:uiPriority w:val="39"/>
    <w:rsid w:val="0036764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Drais, LoRain (draislc)</dc:creator>
  <cp:keywords/>
  <dc:description/>
  <cp:lastModifiedBy>Drais, LoRain (draislc)</cp:lastModifiedBy>
  <cp:revision>1</cp:revision>
  <dcterms:created xsi:type="dcterms:W3CDTF">2020-12-04T14:30:00Z</dcterms:created>
  <dcterms:modified xsi:type="dcterms:W3CDTF">2020-12-04T14:31:00Z</dcterms:modified>
</cp:coreProperties>
</file>