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09EA" w14:textId="76C75014" w:rsidR="00671301" w:rsidRDefault="004E50A5">
      <w:pPr>
        <w:rPr>
          <w:b/>
          <w:bCs/>
        </w:rPr>
      </w:pPr>
      <w:r w:rsidRPr="004E50A5">
        <w:rPr>
          <w:b/>
          <w:bCs/>
        </w:rPr>
        <w:t>UC AHEC Community Advisory Committee Meeting Notes – March 22, 2022</w:t>
      </w:r>
    </w:p>
    <w:p w14:paraId="2DB49805" w14:textId="049A70F5" w:rsidR="004E50A5" w:rsidRDefault="004E50A5">
      <w:r>
        <w:t>Advisory Committee:</w:t>
      </w:r>
      <w:r w:rsidR="00C0336C">
        <w:t xml:space="preserve"> Lois Mills/Otterbein Senior Living, Donna Green</w:t>
      </w:r>
      <w:r w:rsidR="00277E5F">
        <w:t>/</w:t>
      </w:r>
      <w:r w:rsidR="00E14442">
        <w:t>UC College of Nursing</w:t>
      </w:r>
      <w:r w:rsidR="00C0336C">
        <w:t>, Vicky Abdella/Area Agency on Aging, Tessa Keiser</w:t>
      </w:r>
      <w:r w:rsidR="00277E5F">
        <w:t>/UC M3</w:t>
      </w:r>
      <w:r w:rsidR="00C0336C">
        <w:t xml:space="preserve">, Tiffany Mattingly/The Health Collaborative, Yvonne Kaszubowski/Warren County Career Center, Dr. Bruce Gebhardt/UC West Chester, </w:t>
      </w:r>
      <w:r w:rsidR="00366345">
        <w:t>Jack Kues/UC</w:t>
      </w:r>
    </w:p>
    <w:p w14:paraId="0C1A4D65" w14:textId="025A5C47" w:rsidR="004E50A5" w:rsidRDefault="004E50A5">
      <w:r>
        <w:t>Staff: Sharron DiMario, Taylor O’Shaughnessy and Dr. Sarah Pickle</w:t>
      </w:r>
    </w:p>
    <w:p w14:paraId="4567804E" w14:textId="11B2FDA3" w:rsidR="004E50A5" w:rsidRDefault="004E50A5">
      <w:r>
        <w:t>Guest: Hope Arthur, Director of Workforce Innovation, The Health Collaborative</w:t>
      </w:r>
    </w:p>
    <w:p w14:paraId="13DDB427" w14:textId="1FF785EB" w:rsidR="00A21B7C" w:rsidRDefault="00A21B7C">
      <w:r>
        <w:t xml:space="preserve">Lois welcomed the group and shared that we’re adding a medical school student to the committee – Tessa Keiser. She’s a </w:t>
      </w:r>
      <w:r w:rsidR="001A430C">
        <w:t>third</w:t>
      </w:r>
      <w:r>
        <w:t>-year student. And, she mentioned that Donna Green will be replacing Angie Clark from the UC College of Nursing.</w:t>
      </w:r>
    </w:p>
    <w:p w14:paraId="5DCF719A" w14:textId="77777777" w:rsidR="001A430C" w:rsidRDefault="00A21B7C">
      <w:r>
        <w:t xml:space="preserve">Sharron </w:t>
      </w:r>
      <w:r w:rsidR="001A430C">
        <w:t>shared some highlights from the activity report and encouraged members to follow up with staff if additional information was needed.</w:t>
      </w:r>
    </w:p>
    <w:p w14:paraId="1AB91382" w14:textId="0AE8789F" w:rsidR="00E14442" w:rsidRDefault="001A430C">
      <w:r>
        <w:t xml:space="preserve">Lois introduced </w:t>
      </w:r>
      <w:r w:rsidR="00D506F7">
        <w:t xml:space="preserve">Hope </w:t>
      </w:r>
      <w:r>
        <w:t>Arthur, Director of Workforce Innovation at The Health Collaborative. Hope is sharing a draft version of the Collaborative’s website that’</w:t>
      </w:r>
      <w:r w:rsidR="00D506F7">
        <w:t>s focused on “e</w:t>
      </w:r>
      <w:r w:rsidR="00E14442">
        <w:t xml:space="preserve">arly </w:t>
      </w:r>
      <w:r>
        <w:t>c</w:t>
      </w:r>
      <w:r w:rsidR="00E14442">
        <w:t xml:space="preserve">ollege </w:t>
      </w:r>
      <w:r w:rsidR="00D506F7">
        <w:t>t</w:t>
      </w:r>
      <w:r w:rsidR="00E14442">
        <w:t>ransparency</w:t>
      </w:r>
      <w:r w:rsidR="00D506F7">
        <w:t>.” Principle users will be s</w:t>
      </w:r>
      <w:r w:rsidR="00E14442">
        <w:t xml:space="preserve">tudents, </w:t>
      </w:r>
      <w:r w:rsidR="00D506F7">
        <w:t>p</w:t>
      </w:r>
      <w:r w:rsidR="00E14442">
        <w:t xml:space="preserve">arents, </w:t>
      </w:r>
      <w:r w:rsidR="00D506F7">
        <w:t>c</w:t>
      </w:r>
      <w:r w:rsidR="00E14442">
        <w:t>ounselors and</w:t>
      </w:r>
      <w:r w:rsidR="00D506F7">
        <w:t xml:space="preserve"> h</w:t>
      </w:r>
      <w:r w:rsidR="00E14442">
        <w:t xml:space="preserve">igh </w:t>
      </w:r>
      <w:r w:rsidR="00D506F7">
        <w:t>s</w:t>
      </w:r>
      <w:r w:rsidR="00E14442">
        <w:t>chool</w:t>
      </w:r>
      <w:r w:rsidR="00D506F7">
        <w:t xml:space="preserve"> t</w:t>
      </w:r>
      <w:r w:rsidR="00E14442">
        <w:t xml:space="preserve">eachers. </w:t>
      </w:r>
      <w:r w:rsidR="00D506F7">
        <w:t xml:space="preserve">It used the UC </w:t>
      </w:r>
      <w:r w:rsidR="00E14442">
        <w:t xml:space="preserve">Early IT </w:t>
      </w:r>
      <w:r w:rsidR="00D506F7">
        <w:t>program as its model. Regional h</w:t>
      </w:r>
      <w:r w:rsidR="00E14442">
        <w:t>ealthcare pipeline partners</w:t>
      </w:r>
      <w:r w:rsidR="00D506F7">
        <w:t xml:space="preserve"> (of which UC AHEC is one) determined the n</w:t>
      </w:r>
      <w:r w:rsidR="00E14442">
        <w:t xml:space="preserve">eed for </w:t>
      </w:r>
      <w:r w:rsidR="00D506F7">
        <w:t>a</w:t>
      </w:r>
      <w:r w:rsidR="00E14442">
        <w:t xml:space="preserve"> central place to </w:t>
      </w:r>
      <w:r w:rsidR="00D506F7">
        <w:t>learn more ab</w:t>
      </w:r>
      <w:r w:rsidR="00E14442">
        <w:t xml:space="preserve">out healthcare </w:t>
      </w:r>
      <w:r w:rsidR="00D506F7">
        <w:t xml:space="preserve">careers and what courses will start a student down that path. </w:t>
      </w:r>
    </w:p>
    <w:p w14:paraId="33CEEE11" w14:textId="2AA9828F" w:rsidR="00E14442" w:rsidRDefault="00E14442">
      <w:r>
        <w:t xml:space="preserve">Hope shared the </w:t>
      </w:r>
      <w:r w:rsidR="00D506F7">
        <w:t xml:space="preserve">website </w:t>
      </w:r>
      <w:r>
        <w:t xml:space="preserve">landing page </w:t>
      </w:r>
      <w:r w:rsidR="00D506F7">
        <w:t>that includes information about lesser-known careers and resources from the f</w:t>
      </w:r>
      <w:r>
        <w:t>all career expo</w:t>
      </w:r>
      <w:r w:rsidR="00D506F7">
        <w:t xml:space="preserve">. In addition to sharing national resources like </w:t>
      </w:r>
      <w:r>
        <w:t xml:space="preserve"> </w:t>
      </w:r>
      <w:hyperlink r:id="rId6" w:history="1">
        <w:r w:rsidRPr="008A35D3">
          <w:rPr>
            <w:rStyle w:val="Hyperlink"/>
          </w:rPr>
          <w:t>www.explorehealthcareers.org</w:t>
        </w:r>
      </w:hyperlink>
      <w:r w:rsidR="00D506F7">
        <w:t xml:space="preserve">, the site has a </w:t>
      </w:r>
      <w:r>
        <w:t>resource guide and will put Camp</w:t>
      </w:r>
      <w:r w:rsidR="00D506F7">
        <w:t xml:space="preserve"> Scrub information</w:t>
      </w:r>
      <w:r>
        <w:t xml:space="preserve">, along with </w:t>
      </w:r>
      <w:r w:rsidR="00D506F7">
        <w:t xml:space="preserve">UC’s Academic Health Center Diversity, Equity &amp; Inclusion events, as well as other providers. Community members and students </w:t>
      </w:r>
      <w:r>
        <w:t xml:space="preserve">can opt-in to the website. </w:t>
      </w:r>
    </w:p>
    <w:p w14:paraId="0F752F3F" w14:textId="5ABEC32B" w:rsidR="000B3143" w:rsidRDefault="00D506F7" w:rsidP="00A954E8">
      <w:r>
        <w:t xml:space="preserve">The site also features </w:t>
      </w:r>
      <w:r w:rsidR="00A954E8">
        <w:t xml:space="preserve">common, </w:t>
      </w:r>
      <w:r>
        <w:t>basic e</w:t>
      </w:r>
      <w:r w:rsidR="00E14442">
        <w:t xml:space="preserve">arly college </w:t>
      </w:r>
      <w:r>
        <w:t>courses that are foundational to healthcare careers</w:t>
      </w:r>
      <w:r w:rsidR="00A954E8">
        <w:t xml:space="preserve"> with direct links to Cincinnati State, Gateway Technical &amp; Community College (Northern Kentucky), UC and branch campuses and other regional institutions. One of the highlights is a video featuring pre-college students from the </w:t>
      </w:r>
      <w:r w:rsidR="000B3143">
        <w:t>Ignite Institute</w:t>
      </w:r>
      <w:r w:rsidR="00A954E8">
        <w:t xml:space="preserve"> in Northern Kentucky, discussing how helpful </w:t>
      </w:r>
      <w:r w:rsidR="000B3143">
        <w:t xml:space="preserve">early college </w:t>
      </w:r>
      <w:r w:rsidR="00A954E8">
        <w:t xml:space="preserve">learning has been to them. The plan is to expand the resource guide to include </w:t>
      </w:r>
      <w:r w:rsidR="000B3143">
        <w:t>Miami</w:t>
      </w:r>
      <w:r w:rsidR="00A954E8">
        <w:t xml:space="preserve"> University</w:t>
      </w:r>
      <w:r w:rsidR="000B3143">
        <w:t>, N</w:t>
      </w:r>
      <w:r w:rsidR="00A954E8">
        <w:t xml:space="preserve">orthern </w:t>
      </w:r>
      <w:r w:rsidR="000B3143">
        <w:t>K</w:t>
      </w:r>
      <w:r w:rsidR="00A954E8">
        <w:t xml:space="preserve">entucky </w:t>
      </w:r>
      <w:r w:rsidR="000B3143">
        <w:t>U</w:t>
      </w:r>
      <w:r w:rsidR="00A954E8">
        <w:t xml:space="preserve">niversity and </w:t>
      </w:r>
      <w:r w:rsidR="000B3143">
        <w:t>Xavier</w:t>
      </w:r>
      <w:r w:rsidR="00A954E8">
        <w:t xml:space="preserve"> University</w:t>
      </w:r>
      <w:r w:rsidR="000B3143">
        <w:t>.</w:t>
      </w:r>
    </w:p>
    <w:p w14:paraId="6E8D7838" w14:textId="0626AA72" w:rsidR="000B3143" w:rsidRDefault="00A954E8">
      <w:r>
        <w:t>The group discussed h</w:t>
      </w:r>
      <w:r w:rsidR="000B3143">
        <w:t xml:space="preserve">ow employers </w:t>
      </w:r>
      <w:r>
        <w:t xml:space="preserve">might connect </w:t>
      </w:r>
      <w:r w:rsidR="000B3143">
        <w:t>with students</w:t>
      </w:r>
      <w:r>
        <w:t xml:space="preserve"> around opportunities like apprenticeships for medical assistants, general job shadowing and work-based learning opportunities. The group shared how difficult it is to track students who are </w:t>
      </w:r>
      <w:r w:rsidR="00E74B4F">
        <w:t xml:space="preserve">completing </w:t>
      </w:r>
      <w:r>
        <w:t xml:space="preserve">high school </w:t>
      </w:r>
      <w:r w:rsidR="00E74B4F">
        <w:t>and entering college</w:t>
      </w:r>
      <w:r>
        <w:t xml:space="preserve"> and how the site might track usage</w:t>
      </w:r>
      <w:r w:rsidR="00E74B4F">
        <w:t xml:space="preserve">. </w:t>
      </w:r>
    </w:p>
    <w:p w14:paraId="224F65D0" w14:textId="2C664826" w:rsidR="00A36ECE" w:rsidRDefault="00A21B7C" w:rsidP="00A21B7C">
      <w:r>
        <w:t>The group discussed creating a u</w:t>
      </w:r>
      <w:r w:rsidR="00E74B4F">
        <w:t xml:space="preserve">niversal </w:t>
      </w:r>
      <w:r>
        <w:t xml:space="preserve">high school </w:t>
      </w:r>
      <w:r w:rsidR="00E74B4F">
        <w:t>application for healthcare employment</w:t>
      </w:r>
      <w:r>
        <w:t xml:space="preserve"> that wouldn’t </w:t>
      </w:r>
      <w:r w:rsidR="00E74B4F">
        <w:t>replace existing HR requirements</w:t>
      </w:r>
      <w:r>
        <w:t xml:space="preserve"> for </w:t>
      </w:r>
      <w:r w:rsidR="001A430C">
        <w:t>hiring but</w:t>
      </w:r>
      <w:r>
        <w:t xml:space="preserve"> might make the process easier. Donna shared that the College of Nursing could </w:t>
      </w:r>
      <w:r w:rsidR="00E74B4F">
        <w:t xml:space="preserve">use </w:t>
      </w:r>
      <w:r>
        <w:t xml:space="preserve">the site for </w:t>
      </w:r>
      <w:r w:rsidR="00E74B4F">
        <w:t>outreach to</w:t>
      </w:r>
      <w:r>
        <w:t xml:space="preserve"> high school students – offering </w:t>
      </w:r>
      <w:r w:rsidR="00A36ECE">
        <w:t xml:space="preserve">tours with sophomores and junior and </w:t>
      </w:r>
      <w:r>
        <w:t xml:space="preserve">having </w:t>
      </w:r>
      <w:r w:rsidR="00A36ECE">
        <w:t xml:space="preserve">on-campus advisors </w:t>
      </w:r>
      <w:r>
        <w:t xml:space="preserve">show them how </w:t>
      </w:r>
      <w:r w:rsidR="00A36ECE">
        <w:t xml:space="preserve">to move </w:t>
      </w:r>
      <w:r>
        <w:t>in</w:t>
      </w:r>
      <w:r w:rsidR="00A36ECE">
        <w:t>to this pathway</w:t>
      </w:r>
      <w:r>
        <w:t xml:space="preserve">. Hope mentioned that The Health Collaborative’s members also </w:t>
      </w:r>
      <w:r w:rsidR="00A36ECE">
        <w:t xml:space="preserve">need to build more </w:t>
      </w:r>
      <w:r>
        <w:t xml:space="preserve">opportunities for </w:t>
      </w:r>
      <w:r w:rsidR="00A36ECE">
        <w:t xml:space="preserve">future </w:t>
      </w:r>
      <w:r>
        <w:t>healthcare</w:t>
      </w:r>
      <w:r w:rsidR="00A36ECE">
        <w:t xml:space="preserve"> professionals. </w:t>
      </w:r>
    </w:p>
    <w:p w14:paraId="1EFBEEBC" w14:textId="73C92CDA" w:rsidR="00366345" w:rsidRDefault="00A21B7C" w:rsidP="00A21B7C">
      <w:r>
        <w:lastRenderedPageBreak/>
        <w:t xml:space="preserve">Someone wondered if there was </w:t>
      </w:r>
      <w:r w:rsidR="00A36ECE">
        <w:t xml:space="preserve">a </w:t>
      </w:r>
      <w:r>
        <w:t>‘</w:t>
      </w:r>
      <w:r w:rsidR="00A36ECE">
        <w:t>team</w:t>
      </w:r>
      <w:r>
        <w:t>’ available</w:t>
      </w:r>
      <w:r w:rsidR="00A36ECE">
        <w:t xml:space="preserve"> that </w:t>
      </w:r>
      <w:r>
        <w:t>c</w:t>
      </w:r>
      <w:r w:rsidR="00A36ECE">
        <w:t>ould teach college counselors or guidance counselor</w:t>
      </w:r>
      <w:r>
        <w:t xml:space="preserve"> how to use the site, and if there could also be </w:t>
      </w:r>
      <w:r w:rsidR="00366345">
        <w:t xml:space="preserve">scholarship listings </w:t>
      </w:r>
      <w:r>
        <w:t xml:space="preserve">and financial </w:t>
      </w:r>
      <w:r w:rsidR="00366345">
        <w:t>support</w:t>
      </w:r>
      <w:r>
        <w:t xml:space="preserve"> information.</w:t>
      </w:r>
      <w:r w:rsidR="00366345">
        <w:t xml:space="preserve"> </w:t>
      </w:r>
    </w:p>
    <w:p w14:paraId="6ED2BB04" w14:textId="77777777" w:rsid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30C">
        <w:rPr>
          <w:rFonts w:asciiTheme="minorHAnsi" w:hAnsiTheme="minorHAnsi" w:cstheme="minorHAnsi"/>
          <w:sz w:val="22"/>
          <w:szCs w:val="22"/>
        </w:rPr>
        <w:t>Dr. Pickle reminded the members of the remaining group meetings for the year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DFB954" w14:textId="77777777" w:rsidR="001A430C" w:rsidRDefault="001A430C" w:rsidP="001A43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"/>
        </w:rPr>
      </w:pPr>
    </w:p>
    <w:p w14:paraId="550F51B1" w14:textId="1FE7CE3D" w:rsidR="001A430C" w:rsidRP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1A430C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"/>
        </w:rPr>
        <w:t>Tuesdays, 7-8 pm via zoom</w:t>
      </w:r>
      <w:r w:rsidRPr="001A430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7BDE172" w14:textId="77777777" w:rsidR="001A430C" w:rsidRP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A430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A7EACB4" w14:textId="77777777" w:rsidR="001A430C" w:rsidRP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A430C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"/>
        </w:rPr>
        <w:t>June 14, 2022</w:t>
      </w:r>
      <w:r w:rsidRPr="001A430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8B44A82" w14:textId="77777777" w:rsidR="001A430C" w:rsidRP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A430C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"/>
        </w:rPr>
        <w:t>September 13, 2022</w:t>
      </w:r>
      <w:r w:rsidRPr="001A430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79B4441" w14:textId="77777777" w:rsidR="001A430C" w:rsidRP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A430C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"/>
        </w:rPr>
        <w:t>December 14, 2022</w:t>
      </w:r>
      <w:r w:rsidRPr="001A430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bookmarkEnd w:id="0"/>
    <w:p w14:paraId="2A964217" w14:textId="77777777" w:rsidR="001A430C" w:rsidRDefault="001A430C" w:rsidP="001A43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07CA8B4E" w14:textId="617222FA" w:rsidR="001A430C" w:rsidRDefault="001A430C" w:rsidP="00A21B7C"/>
    <w:p w14:paraId="7FC9E928" w14:textId="77777777" w:rsidR="00A36ECE" w:rsidRDefault="00A36ECE"/>
    <w:p w14:paraId="09550FF6" w14:textId="77777777" w:rsidR="000B3143" w:rsidRDefault="000B3143"/>
    <w:p w14:paraId="01AFA24E" w14:textId="77777777" w:rsidR="004E50A5" w:rsidRPr="004E50A5" w:rsidRDefault="004E50A5"/>
    <w:sectPr w:rsidR="004E50A5" w:rsidRPr="004E50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19E8" w14:textId="77777777" w:rsidR="000E24CB" w:rsidRDefault="000E24CB" w:rsidP="001A430C">
      <w:pPr>
        <w:spacing w:after="0" w:line="240" w:lineRule="auto"/>
      </w:pPr>
      <w:r>
        <w:separator/>
      </w:r>
    </w:p>
  </w:endnote>
  <w:endnote w:type="continuationSeparator" w:id="0">
    <w:p w14:paraId="601E8635" w14:textId="77777777" w:rsidR="000E24CB" w:rsidRDefault="000E24CB" w:rsidP="001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005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A2C2" w14:textId="573F17EB" w:rsidR="001A430C" w:rsidRDefault="001A43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17B3" w14:textId="77777777" w:rsidR="001A430C" w:rsidRDefault="001A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620E" w14:textId="77777777" w:rsidR="000E24CB" w:rsidRDefault="000E24CB" w:rsidP="001A430C">
      <w:pPr>
        <w:spacing w:after="0" w:line="240" w:lineRule="auto"/>
      </w:pPr>
      <w:r>
        <w:separator/>
      </w:r>
    </w:p>
  </w:footnote>
  <w:footnote w:type="continuationSeparator" w:id="0">
    <w:p w14:paraId="67C136E2" w14:textId="77777777" w:rsidR="000E24CB" w:rsidRDefault="000E24CB" w:rsidP="001A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A5"/>
    <w:rsid w:val="000B3143"/>
    <w:rsid w:val="000E24CB"/>
    <w:rsid w:val="001A430C"/>
    <w:rsid w:val="00277E5F"/>
    <w:rsid w:val="00366345"/>
    <w:rsid w:val="004E50A5"/>
    <w:rsid w:val="00671301"/>
    <w:rsid w:val="00A21B7C"/>
    <w:rsid w:val="00A36ECE"/>
    <w:rsid w:val="00A954E8"/>
    <w:rsid w:val="00C0336C"/>
    <w:rsid w:val="00D506F7"/>
    <w:rsid w:val="00E14442"/>
    <w:rsid w:val="00E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DDB6"/>
  <w15:chartTrackingRefBased/>
  <w15:docId w15:val="{64ACCF4B-FBC1-4A09-9226-30B42E0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4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0C"/>
  </w:style>
  <w:style w:type="paragraph" w:styleId="Footer">
    <w:name w:val="footer"/>
    <w:basedOn w:val="Normal"/>
    <w:link w:val="FooterChar"/>
    <w:uiPriority w:val="99"/>
    <w:unhideWhenUsed/>
    <w:rsid w:val="001A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0C"/>
  </w:style>
  <w:style w:type="paragraph" w:customStyle="1" w:styleId="paragraph">
    <w:name w:val="paragraph"/>
    <w:basedOn w:val="Normal"/>
    <w:rsid w:val="001A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430C"/>
  </w:style>
  <w:style w:type="character" w:customStyle="1" w:styleId="eop">
    <w:name w:val="eop"/>
    <w:basedOn w:val="DefaultParagraphFont"/>
    <w:rsid w:val="001A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lorehealthcareers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6" ma:contentTypeDescription="Create a new document." ma:contentTypeScope="" ma:versionID="48bf11c5aa53a28b8102354411053c9a">
  <xsd:schema xmlns:xsd="http://www.w3.org/2001/XMLSchema" xmlns:xs="http://www.w3.org/2001/XMLSchema" xmlns:p="http://schemas.microsoft.com/office/2006/metadata/properties" xmlns:ns2="c2c01d84-181e-48b7-bebf-2f1f1a7f0c1b" xmlns:ns3="5329e5e2-ac3b-4b18-824f-1fe6a7f7198b" xmlns:ns4="8be56858-bf0c-43d6-954d-be7222281d29" targetNamespace="http://schemas.microsoft.com/office/2006/metadata/properties" ma:root="true" ma:fieldsID="5380f3d8fddd02e5e91c85b8baf2201f" ns2:_="" ns3:_="" ns4:_="">
    <xsd:import namespace="c2c01d84-181e-48b7-bebf-2f1f1a7f0c1b"/>
    <xsd:import namespace="5329e5e2-ac3b-4b18-824f-1fe6a7f7198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e36f9-ccfe-46dc-bb1e-5688cb75dfec}" ma:internalName="TaxCatchAll" ma:showField="CatchAllData" ma:web="5329e5e2-ac3b-4b18-824f-1fe6a7f71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01d84-181e-48b7-bebf-2f1f1a7f0c1b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Props1.xml><?xml version="1.0" encoding="utf-8"?>
<ds:datastoreItem xmlns:ds="http://schemas.openxmlformats.org/officeDocument/2006/customXml" ds:itemID="{F39BCCC9-0BD9-4323-AB3C-80D6BF280CB6}"/>
</file>

<file path=customXml/itemProps2.xml><?xml version="1.0" encoding="utf-8"?>
<ds:datastoreItem xmlns:ds="http://schemas.openxmlformats.org/officeDocument/2006/customXml" ds:itemID="{8C479423-7B23-40CB-A4A1-FC1ED256F2F5}"/>
</file>

<file path=customXml/itemProps3.xml><?xml version="1.0" encoding="utf-8"?>
<ds:datastoreItem xmlns:ds="http://schemas.openxmlformats.org/officeDocument/2006/customXml" ds:itemID="{7F3C56E4-8FA2-4446-815C-5454270EE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DiMario, Sharron (dimarism)</dc:creator>
  <cp:keywords/>
  <dc:description/>
  <cp:lastModifiedBy>DiMario, Sharron (dimarism)</cp:lastModifiedBy>
  <cp:revision>5</cp:revision>
  <dcterms:created xsi:type="dcterms:W3CDTF">2022-03-22T19:57:00Z</dcterms:created>
  <dcterms:modified xsi:type="dcterms:W3CDTF">2022-05-24T13:15:00Z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</Properties>
</file>